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5B8D8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3255AB88">
      <w:pPr>
        <w:pStyle w:val="8"/>
        <w:jc w:val="center"/>
        <w:rPr>
          <w:sz w:val="28"/>
          <w:szCs w:val="28"/>
          <w:highlight w:val="yellow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0CF0E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6AA832AD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b/>
          <w:bCs/>
          <w:sz w:val="24"/>
          <w:szCs w:val="24"/>
        </w:rPr>
        <w:t xml:space="preserve"> деревообработк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6193FA58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8-9 классы</w:t>
      </w:r>
    </w:p>
    <w:p w14:paraId="49FBB305"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 xml:space="preserve">Разработать чертеж, технологическую карту на изготовление колодки струга (однодетальное изделие) и изготовить колодку струга 20 </w:t>
      </w:r>
      <w:r>
        <w:rPr>
          <w:rFonts w:hint="default"/>
          <w:sz w:val="24"/>
          <w:szCs w:val="24"/>
          <w:lang w:val="ru-RU"/>
        </w:rPr>
        <w:sym w:font="Symbol" w:char="00B4"/>
      </w:r>
      <w:r>
        <w:rPr>
          <w:rFonts w:hint="default" w:cs="Times New Roman"/>
          <w:sz w:val="24"/>
          <w:szCs w:val="24"/>
          <w:lang w:val="ru-RU"/>
        </w:rPr>
        <w:t xml:space="preserve"> 25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  <w:sym w:font="Symbol" w:char="00B4"/>
      </w:r>
      <w:r>
        <w:rPr>
          <w:rFonts w:hint="default" w:cs="Times New Roman"/>
          <w:sz w:val="24"/>
          <w:szCs w:val="24"/>
          <w:lang w:val="ru-RU"/>
        </w:rPr>
        <w:t xml:space="preserve"> 160 мм. </w:t>
      </w:r>
      <w:r>
        <w:rPr>
          <w:rFonts w:hint="default"/>
          <w:sz w:val="24"/>
          <w:szCs w:val="24"/>
          <w:lang w:val="ru-RU"/>
        </w:rPr>
        <w:t>(однодетальное изделие)</w:t>
      </w:r>
    </w:p>
    <w:p w14:paraId="20411335">
      <w:pPr>
        <w:pStyle w:val="2"/>
        <w:spacing w:before="137"/>
        <w:ind w:left="58" w:right="65"/>
        <w:jc w:val="center"/>
      </w:pPr>
      <w:r>
        <w:drawing>
          <wp:inline distT="0" distB="0" distL="114300" distR="114300">
            <wp:extent cx="3986530" cy="3293110"/>
            <wp:effectExtent l="0" t="0" r="1270" b="889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6530" cy="329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91610" cy="3947795"/>
            <wp:effectExtent l="0" t="0" r="8890" b="1905"/>
            <wp:docPr id="4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39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9C770"/>
    <w:p w14:paraId="577AC88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81" w:afterLines="50" w:line="240" w:lineRule="auto"/>
        <w:ind w:left="107" w:leftChars="0" w:right="0" w:rightChars="0"/>
        <w:textAlignment w:val="auto"/>
        <w:rPr>
          <w:rFonts w:hint="default"/>
          <w:b/>
          <w:bCs/>
          <w:sz w:val="22"/>
          <w:szCs w:val="21"/>
          <w:lang w:val="ru-RU"/>
        </w:rPr>
      </w:pPr>
      <w:r>
        <w:rPr>
          <w:rFonts w:hint="default"/>
          <w:b/>
          <w:bCs/>
          <w:sz w:val="22"/>
          <w:szCs w:val="21"/>
          <w:lang w:val="ru-RU"/>
        </w:rPr>
        <w:t>паз для накладки</w:t>
      </w:r>
    </w:p>
    <w:p w14:paraId="5117F79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81" w:afterLines="50" w:line="240" w:lineRule="auto"/>
        <w:ind w:left="107" w:leftChars="0" w:right="0" w:rightChars="0"/>
        <w:textAlignment w:val="auto"/>
        <w:rPr>
          <w:rFonts w:hint="default" w:cs="Times New Roman"/>
          <w:sz w:val="24"/>
          <w:szCs w:val="24"/>
          <w:lang w:val="ru-RU"/>
        </w:rPr>
      </w:pPr>
      <w:r>
        <w:rPr>
          <w:rFonts w:hint="default"/>
          <w:sz w:val="22"/>
          <w:szCs w:val="21"/>
          <w:lang w:val="ru-RU"/>
        </w:rPr>
        <w:t xml:space="preserve">в месте крепления шурупами </w:t>
      </w:r>
      <w:r>
        <w:rPr>
          <w:rFonts w:hint="default"/>
          <w:sz w:val="24"/>
          <w:szCs w:val="24"/>
          <w:lang w:val="ru-RU"/>
        </w:rPr>
        <w:t xml:space="preserve">20 </w:t>
      </w:r>
      <w:r>
        <w:rPr>
          <w:rFonts w:hint="default"/>
          <w:sz w:val="24"/>
          <w:szCs w:val="24"/>
          <w:lang w:val="ru-RU"/>
        </w:rPr>
        <w:sym w:font="Symbol" w:char="00B4"/>
      </w:r>
      <w:r>
        <w:rPr>
          <w:rFonts w:hint="default" w:cs="Times New Roman"/>
          <w:sz w:val="24"/>
          <w:szCs w:val="24"/>
          <w:lang w:val="ru-RU"/>
        </w:rPr>
        <w:t xml:space="preserve"> 25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  <w:sym w:font="Symbol" w:char="00B4"/>
      </w:r>
      <w:r>
        <w:rPr>
          <w:rFonts w:hint="default" w:cs="Times New Roman"/>
          <w:sz w:val="24"/>
          <w:szCs w:val="24"/>
          <w:lang w:val="ru-RU"/>
        </w:rPr>
        <w:t xml:space="preserve"> 4 мм; </w:t>
      </w:r>
      <w:r>
        <w:rPr>
          <w:rFonts w:hint="default"/>
          <w:sz w:val="22"/>
          <w:szCs w:val="21"/>
          <w:lang w:val="ru-RU"/>
        </w:rPr>
        <w:t xml:space="preserve">в месте крепления прижимным винтом </w:t>
      </w:r>
      <w:r>
        <w:rPr>
          <w:rFonts w:hint="default"/>
          <w:sz w:val="24"/>
          <w:szCs w:val="24"/>
          <w:lang w:val="ru-RU"/>
        </w:rPr>
        <w:t xml:space="preserve">20 </w:t>
      </w:r>
      <w:r>
        <w:rPr>
          <w:rFonts w:hint="default"/>
          <w:sz w:val="24"/>
          <w:szCs w:val="24"/>
          <w:lang w:val="ru-RU"/>
        </w:rPr>
        <w:sym w:font="Symbol" w:char="00B4"/>
      </w:r>
      <w:r>
        <w:rPr>
          <w:rFonts w:hint="default" w:cs="Times New Roman"/>
          <w:sz w:val="24"/>
          <w:szCs w:val="24"/>
          <w:lang w:val="ru-RU"/>
        </w:rPr>
        <w:t xml:space="preserve"> 16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  <w:sym w:font="Symbol" w:char="00B4"/>
      </w:r>
      <w:r>
        <w:rPr>
          <w:rFonts w:hint="default" w:cs="Times New Roman"/>
          <w:sz w:val="24"/>
          <w:szCs w:val="24"/>
          <w:lang w:val="ru-RU"/>
        </w:rPr>
        <w:t xml:space="preserve"> 4 мм</w:t>
      </w:r>
    </w:p>
    <w:p w14:paraId="077E38E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181" w:afterLines="50" w:line="240" w:lineRule="auto"/>
        <w:ind w:left="107" w:leftChars="0" w:right="0" w:rightChars="0"/>
        <w:textAlignment w:val="auto"/>
        <w:rPr>
          <w:b/>
          <w:sz w:val="24"/>
          <w:lang w:val="ru-RU"/>
        </w:rPr>
      </w:pPr>
      <w:r>
        <w:rPr>
          <w:rFonts w:hint="default"/>
          <w:b/>
          <w:bCs/>
          <w:sz w:val="22"/>
          <w:szCs w:val="21"/>
          <w:lang w:val="ru-RU"/>
        </w:rPr>
        <w:t>паз для ножа</w:t>
      </w:r>
      <w:r>
        <w:rPr>
          <w:rFonts w:hint="default"/>
          <w:sz w:val="22"/>
          <w:szCs w:val="21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  <w:t xml:space="preserve">14 </w:t>
      </w:r>
      <w:r>
        <w:rPr>
          <w:rFonts w:hint="default"/>
          <w:sz w:val="24"/>
          <w:szCs w:val="24"/>
          <w:lang w:val="ru-RU"/>
        </w:rPr>
        <w:sym w:font="Symbol" w:char="00B4"/>
      </w:r>
      <w:r>
        <w:rPr>
          <w:rFonts w:hint="default" w:cs="Times New Roman"/>
          <w:sz w:val="24"/>
          <w:szCs w:val="24"/>
          <w:lang w:val="ru-RU"/>
        </w:rPr>
        <w:t xml:space="preserve"> 1 мм</w:t>
      </w:r>
      <w:r>
        <w:rPr>
          <w:b/>
          <w:sz w:val="24"/>
          <w:lang w:val="ru-RU"/>
        </w:rPr>
        <w:br w:type="page"/>
      </w:r>
    </w:p>
    <w:p w14:paraId="38EC8DB6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343535</wp:posOffset>
            </wp:positionH>
            <wp:positionV relativeFrom="paragraph">
              <wp:posOffset>-13335</wp:posOffset>
            </wp:positionV>
            <wp:extent cx="6772910" cy="10008870"/>
            <wp:effectExtent l="0" t="0" r="8890" b="1143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F12FB4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560CDF9B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0C0D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703E445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020E9183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3DD78618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307CFD64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65DCA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34AA3F96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C4C22A6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6E421DA8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6DC40A01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3BE84753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65FA4309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3F650E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 w:after="181" w:afterLines="50"/>
        <w:ind w:left="57" w:right="62"/>
        <w:jc w:val="center"/>
        <w:textAlignment w:val="auto"/>
        <w:rPr>
          <w:rFonts w:hint="default"/>
          <w:lang w:val="ru-RU"/>
        </w:rPr>
      </w:pPr>
      <w:r>
        <w:t>по</w:t>
      </w:r>
      <w:r>
        <w:rPr>
          <w:spacing w:val="-1"/>
        </w:rPr>
        <w:t xml:space="preserve"> </w:t>
      </w:r>
      <w:r>
        <w:t>Ручной деревообработке</w:t>
      </w:r>
      <w:r>
        <w:rPr>
          <w:rFonts w:hint="default"/>
          <w:lang w:val="ru-RU"/>
        </w:rPr>
        <w:t xml:space="preserve"> в 8-9 классах</w:t>
      </w:r>
    </w:p>
    <w:p w14:paraId="2A0EF90A">
      <w:pPr>
        <w:rPr>
          <w:rFonts w:hint="default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3C678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61B7B2F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73DF1BB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3694843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3407A5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571C6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7CE5F6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1475BAB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</w:t>
            </w:r>
            <w:r>
              <w:rPr>
                <w:rFonts w:hint="default"/>
                <w:sz w:val="22"/>
                <w:szCs w:val="21"/>
                <w:lang w:val="ru-RU"/>
              </w:rPr>
              <w:t>, защитные оки</w:t>
            </w:r>
            <w:r>
              <w:rPr>
                <w:sz w:val="22"/>
                <w:szCs w:val="21"/>
              </w:rPr>
              <w:t>)</w:t>
            </w:r>
          </w:p>
        </w:tc>
        <w:tc>
          <w:tcPr>
            <w:tcW w:w="1008" w:type="dxa"/>
          </w:tcPr>
          <w:p w14:paraId="1AC6CA5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FE6E61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4819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34C35C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6A2C18A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безопасной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работы</w:t>
            </w:r>
          </w:p>
        </w:tc>
        <w:tc>
          <w:tcPr>
            <w:tcW w:w="1008" w:type="dxa"/>
          </w:tcPr>
          <w:p w14:paraId="70D080F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06F0E4E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00DD73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08E0691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441BF6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6CAB85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5373193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09143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320EFF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0B41374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Подготовка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необходимых инструментов и приспособлений</w:t>
            </w:r>
          </w:p>
        </w:tc>
        <w:tc>
          <w:tcPr>
            <w:tcW w:w="1008" w:type="dxa"/>
          </w:tcPr>
          <w:p w14:paraId="2E08C5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0CCC64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29DA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43636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628A4D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08B80D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6908BAB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F1C8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FAC03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  <w:vAlign w:val="top"/>
          </w:tcPr>
          <w:p w14:paraId="0C2CA98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8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  <w:vAlign w:val="top"/>
          </w:tcPr>
          <w:p w14:paraId="728BC05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A03636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2635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9A8B80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  <w:vAlign w:val="top"/>
          </w:tcPr>
          <w:p w14:paraId="088D91C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8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  <w:vAlign w:val="top"/>
          </w:tcPr>
          <w:p w14:paraId="5A188EE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A9A78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B281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508E6E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  <w:vAlign w:val="top"/>
          </w:tcPr>
          <w:p w14:paraId="1A81FA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8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  <w:vAlign w:val="top"/>
          </w:tcPr>
          <w:p w14:paraId="29DCF32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C329A1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DE99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764874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01C8C0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29C954D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7E98B8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487D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B73F5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04367F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794E53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1A5FE91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4197D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E78A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AB64B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3ABADE8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7B9D68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768E6ED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5D0501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D511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61CF20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416945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0CB43B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самой детали в целом выполнено качественно</w:t>
            </w:r>
          </w:p>
        </w:tc>
        <w:tc>
          <w:tcPr>
            <w:tcW w:w="1008" w:type="dxa"/>
          </w:tcPr>
          <w:p w14:paraId="23B9BE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2E138C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29C79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0D869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2468F3E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3A994A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7BFB52A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F7F4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5B10C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760D86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 2 балла за сторону;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  <w:p w14:paraId="49CF8A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-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20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25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160 мм</w:t>
            </w:r>
          </w:p>
        </w:tc>
        <w:tc>
          <w:tcPr>
            <w:tcW w:w="1008" w:type="dxa"/>
          </w:tcPr>
          <w:p w14:paraId="02FE1CC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6</w:t>
            </w:r>
          </w:p>
        </w:tc>
        <w:tc>
          <w:tcPr>
            <w:tcW w:w="1373" w:type="dxa"/>
          </w:tcPr>
          <w:p w14:paraId="60780EE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ECE5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6580E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5E2FFF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точность изготовления паза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  <w:p w14:paraId="5F0D742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- паз для накладки:</w:t>
            </w:r>
          </w:p>
          <w:p w14:paraId="719B7FD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в месте крепления шурупами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20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25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4 мм; </w:t>
            </w:r>
          </w:p>
          <w:p w14:paraId="7827986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в месте крепления прижимным винтом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20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16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4 мм</w:t>
            </w:r>
          </w:p>
        </w:tc>
        <w:tc>
          <w:tcPr>
            <w:tcW w:w="1008" w:type="dxa"/>
          </w:tcPr>
          <w:p w14:paraId="26D3820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4</w:t>
            </w:r>
          </w:p>
        </w:tc>
        <w:tc>
          <w:tcPr>
            <w:tcW w:w="1373" w:type="dxa"/>
          </w:tcPr>
          <w:p w14:paraId="7A6936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E555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CABD4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DFEFE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точность изготовления паза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  <w:p w14:paraId="50B150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- паз для ножа (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14 </w:t>
            </w:r>
            <w:r>
              <w:rPr>
                <w:rFonts w:hint="default"/>
                <w:sz w:val="24"/>
                <w:szCs w:val="24"/>
                <w:lang w:val="ru-RU"/>
              </w:rPr>
              <w:sym w:font="Symbol" w:char="00B4"/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1 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244F283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06508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87A2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17DBB3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33CCD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точность сверления отверстия под прижимной винт</w:t>
            </w:r>
          </w:p>
        </w:tc>
        <w:tc>
          <w:tcPr>
            <w:tcW w:w="1008" w:type="dxa"/>
          </w:tcPr>
          <w:p w14:paraId="55E3DA2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B6E3A3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3BA0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A0121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10A614D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дополнительный балл за дизайнерское решение </w:t>
            </w:r>
          </w:p>
          <w:p w14:paraId="2B1F7F0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(художественная и/или декоративная обработка)</w:t>
            </w:r>
          </w:p>
        </w:tc>
        <w:tc>
          <w:tcPr>
            <w:tcW w:w="1008" w:type="dxa"/>
          </w:tcPr>
          <w:p w14:paraId="4B10D79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51ED340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5C94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7917BF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809CD71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обработки всех поверхностей детали (в т.ч. торцы и фаски)</w:t>
            </w:r>
          </w:p>
        </w:tc>
        <w:tc>
          <w:tcPr>
            <w:tcW w:w="1008" w:type="dxa"/>
          </w:tcPr>
          <w:p w14:paraId="36C0A0C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48BF2BD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4B920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30E4A1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8</w:t>
            </w:r>
          </w:p>
        </w:tc>
        <w:tc>
          <w:tcPr>
            <w:tcW w:w="6794" w:type="dxa"/>
          </w:tcPr>
          <w:p w14:paraId="3B4FA59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3DA9F4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AD4985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599E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7F5D36C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29FE0D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57A0DFF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BCC2F1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FBA0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2399A5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254234B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66C36B6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2154EB66">
      <w:pPr>
        <w:jc w:val="center"/>
        <w:rPr>
          <w:b/>
          <w:bCs/>
          <w:sz w:val="24"/>
          <w:szCs w:val="24"/>
        </w:rPr>
      </w:pPr>
    </w:p>
    <w:p w14:paraId="5D0E197E"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1032B9F"/>
    <w:rsid w:val="04BC5CE3"/>
    <w:rsid w:val="0A8D0C41"/>
    <w:rsid w:val="0D691E63"/>
    <w:rsid w:val="0F0A3BA7"/>
    <w:rsid w:val="105B14CF"/>
    <w:rsid w:val="1DB1230D"/>
    <w:rsid w:val="1FC70DB4"/>
    <w:rsid w:val="21434283"/>
    <w:rsid w:val="2941295C"/>
    <w:rsid w:val="2F93302F"/>
    <w:rsid w:val="31245163"/>
    <w:rsid w:val="34590C1B"/>
    <w:rsid w:val="3BC76976"/>
    <w:rsid w:val="40C3132A"/>
    <w:rsid w:val="419829DA"/>
    <w:rsid w:val="43F44785"/>
    <w:rsid w:val="440E391B"/>
    <w:rsid w:val="464668B9"/>
    <w:rsid w:val="571B119E"/>
    <w:rsid w:val="5D5726A6"/>
    <w:rsid w:val="69F95069"/>
    <w:rsid w:val="706F799B"/>
    <w:rsid w:val="71E14918"/>
    <w:rsid w:val="72063C95"/>
    <w:rsid w:val="77521AFC"/>
    <w:rsid w:val="783104E9"/>
    <w:rsid w:val="78AD7543"/>
    <w:rsid w:val="78EA6604"/>
    <w:rsid w:val="792D683F"/>
    <w:rsid w:val="7F7B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86022C46988545BE967D4D50D79E8F8B_13</vt:lpwstr>
  </property>
</Properties>
</file>